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84D3" w14:textId="77777777" w:rsidR="00064530" w:rsidRDefault="00064530"/>
    <w:p w14:paraId="58616FDD" w14:textId="77777777" w:rsidR="00A72B06" w:rsidRDefault="00A72B06"/>
    <w:p w14:paraId="2D0D49A1" w14:textId="77777777" w:rsidR="00A72B06" w:rsidRDefault="00A72B06" w:rsidP="00A72B0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754X </w:t>
      </w:r>
      <w:r>
        <w:rPr>
          <w:b/>
          <w:bCs/>
          <w:sz w:val="40"/>
          <w:szCs w:val="40"/>
        </w:rPr>
        <w:t>Anticipated Misconceptions Template</w:t>
      </w:r>
    </w:p>
    <w:p w14:paraId="71CE5EE1" w14:textId="77777777" w:rsidR="008868DB" w:rsidRPr="007529A1" w:rsidRDefault="008868DB" w:rsidP="00A72B06">
      <w:pPr>
        <w:jc w:val="center"/>
        <w:rPr>
          <w:b/>
          <w:bCs/>
          <w:sz w:val="40"/>
          <w:szCs w:val="40"/>
        </w:rPr>
      </w:pPr>
    </w:p>
    <w:p w14:paraId="151AE330" w14:textId="77777777" w:rsidR="00A72B06" w:rsidRPr="008868DB" w:rsidRDefault="00A72B06" w:rsidP="00A72B06">
      <w:pPr>
        <w:rPr>
          <w:b/>
          <w:bCs/>
        </w:rPr>
      </w:pPr>
    </w:p>
    <w:p w14:paraId="438A6F3F" w14:textId="77777777" w:rsidR="008868DB" w:rsidRDefault="008868DB">
      <w:r w:rsidRPr="008868DB">
        <w:rPr>
          <w:b/>
          <w:bCs/>
        </w:rPr>
        <w:t>Presenting Teacher Name</w:t>
      </w:r>
      <w:r>
        <w:t xml:space="preserve"> ___________________</w:t>
      </w:r>
      <w:r>
        <w:tab/>
      </w:r>
      <w:r>
        <w:tab/>
      </w:r>
      <w:r>
        <w:tab/>
        <w:t>Date ___________</w:t>
      </w:r>
    </w:p>
    <w:p w14:paraId="30DA9051" w14:textId="77777777" w:rsidR="008868DB" w:rsidRDefault="008868DB"/>
    <w:p w14:paraId="4BDF3164" w14:textId="77777777" w:rsidR="008868DB" w:rsidRDefault="008868DB">
      <w:r>
        <w:t>Trio Members’ Names       _________________                         ____________________</w:t>
      </w:r>
      <w:bookmarkStart w:id="0" w:name="_GoBack"/>
      <w:bookmarkEnd w:id="0"/>
    </w:p>
    <w:p w14:paraId="4C76AB7C" w14:textId="77777777" w:rsidR="008868DB" w:rsidRDefault="008868DB"/>
    <w:p w14:paraId="7F9D8BEF" w14:textId="77777777" w:rsidR="008868DB" w:rsidRDefault="008868DB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90"/>
        <w:gridCol w:w="4324"/>
        <w:gridCol w:w="4226"/>
      </w:tblGrid>
      <w:tr w:rsidR="008868DB" w14:paraId="7D959A93" w14:textId="77777777" w:rsidTr="008868DB">
        <w:trPr>
          <w:trHeight w:val="584"/>
        </w:trPr>
        <w:tc>
          <w:tcPr>
            <w:tcW w:w="1890" w:type="dxa"/>
            <w:shd w:val="clear" w:color="auto" w:fill="000000" w:themeFill="text1"/>
            <w:vAlign w:val="center"/>
          </w:tcPr>
          <w:p w14:paraId="5A0E527F" w14:textId="77777777" w:rsidR="008868DB" w:rsidRDefault="008868DB" w:rsidP="008868DB">
            <w:pPr>
              <w:jc w:val="center"/>
            </w:pPr>
            <w:r>
              <w:t>Concept</w:t>
            </w:r>
          </w:p>
        </w:tc>
        <w:tc>
          <w:tcPr>
            <w:tcW w:w="4324" w:type="dxa"/>
            <w:shd w:val="clear" w:color="auto" w:fill="000000" w:themeFill="text1"/>
            <w:vAlign w:val="center"/>
          </w:tcPr>
          <w:p w14:paraId="727FC9F2" w14:textId="77777777" w:rsidR="008868DB" w:rsidRDefault="008868DB" w:rsidP="008868DB">
            <w:pPr>
              <w:jc w:val="center"/>
            </w:pPr>
            <w:r>
              <w:t>Possible Student Misconception</w:t>
            </w:r>
          </w:p>
        </w:tc>
        <w:tc>
          <w:tcPr>
            <w:tcW w:w="4226" w:type="dxa"/>
            <w:shd w:val="clear" w:color="auto" w:fill="000000" w:themeFill="text1"/>
            <w:vAlign w:val="center"/>
          </w:tcPr>
          <w:p w14:paraId="2B7333C3" w14:textId="77777777" w:rsidR="008868DB" w:rsidRDefault="008868DB" w:rsidP="008868DB">
            <w:pPr>
              <w:jc w:val="center"/>
            </w:pPr>
            <w:r>
              <w:t>Clarifying Activity</w:t>
            </w:r>
          </w:p>
        </w:tc>
      </w:tr>
      <w:tr w:rsidR="008868DB" w14:paraId="612593D5" w14:textId="77777777" w:rsidTr="008868DB">
        <w:trPr>
          <w:trHeight w:val="1831"/>
        </w:trPr>
        <w:tc>
          <w:tcPr>
            <w:tcW w:w="1890" w:type="dxa"/>
          </w:tcPr>
          <w:p w14:paraId="6F57F854" w14:textId="77777777" w:rsidR="008868DB" w:rsidRDefault="008868DB"/>
        </w:tc>
        <w:tc>
          <w:tcPr>
            <w:tcW w:w="4324" w:type="dxa"/>
          </w:tcPr>
          <w:p w14:paraId="1CDEA355" w14:textId="77777777" w:rsidR="008868DB" w:rsidRDefault="008868DB"/>
        </w:tc>
        <w:tc>
          <w:tcPr>
            <w:tcW w:w="4226" w:type="dxa"/>
          </w:tcPr>
          <w:p w14:paraId="242CAE40" w14:textId="77777777" w:rsidR="008868DB" w:rsidRDefault="008868DB"/>
        </w:tc>
      </w:tr>
      <w:tr w:rsidR="008868DB" w14:paraId="0533C3A6" w14:textId="77777777" w:rsidTr="008868DB">
        <w:trPr>
          <w:trHeight w:val="1933"/>
        </w:trPr>
        <w:tc>
          <w:tcPr>
            <w:tcW w:w="1890" w:type="dxa"/>
          </w:tcPr>
          <w:p w14:paraId="79A53043" w14:textId="77777777" w:rsidR="008868DB" w:rsidRDefault="008868DB"/>
        </w:tc>
        <w:tc>
          <w:tcPr>
            <w:tcW w:w="4324" w:type="dxa"/>
          </w:tcPr>
          <w:p w14:paraId="51396B08" w14:textId="77777777" w:rsidR="008868DB" w:rsidRDefault="008868DB"/>
        </w:tc>
        <w:tc>
          <w:tcPr>
            <w:tcW w:w="4226" w:type="dxa"/>
          </w:tcPr>
          <w:p w14:paraId="22CBF2F1" w14:textId="77777777" w:rsidR="008868DB" w:rsidRDefault="008868DB"/>
        </w:tc>
      </w:tr>
      <w:tr w:rsidR="008868DB" w14:paraId="36708FD9" w14:textId="77777777" w:rsidTr="008868DB">
        <w:trPr>
          <w:trHeight w:val="1933"/>
        </w:trPr>
        <w:tc>
          <w:tcPr>
            <w:tcW w:w="1890" w:type="dxa"/>
          </w:tcPr>
          <w:p w14:paraId="2DE55E58" w14:textId="77777777" w:rsidR="008868DB" w:rsidRDefault="008868DB"/>
        </w:tc>
        <w:tc>
          <w:tcPr>
            <w:tcW w:w="4324" w:type="dxa"/>
          </w:tcPr>
          <w:p w14:paraId="536121CC" w14:textId="77777777" w:rsidR="008868DB" w:rsidRDefault="008868DB"/>
        </w:tc>
        <w:tc>
          <w:tcPr>
            <w:tcW w:w="4226" w:type="dxa"/>
          </w:tcPr>
          <w:p w14:paraId="505A620E" w14:textId="77777777" w:rsidR="008868DB" w:rsidRDefault="008868DB"/>
        </w:tc>
      </w:tr>
      <w:tr w:rsidR="008868DB" w14:paraId="298B8694" w14:textId="77777777" w:rsidTr="008868DB">
        <w:trPr>
          <w:trHeight w:val="1831"/>
        </w:trPr>
        <w:tc>
          <w:tcPr>
            <w:tcW w:w="1890" w:type="dxa"/>
          </w:tcPr>
          <w:p w14:paraId="174B4CBB" w14:textId="77777777" w:rsidR="008868DB" w:rsidRDefault="008868DB"/>
        </w:tc>
        <w:tc>
          <w:tcPr>
            <w:tcW w:w="4324" w:type="dxa"/>
          </w:tcPr>
          <w:p w14:paraId="3ECB4DB1" w14:textId="77777777" w:rsidR="008868DB" w:rsidRDefault="008868DB"/>
        </w:tc>
        <w:tc>
          <w:tcPr>
            <w:tcW w:w="4226" w:type="dxa"/>
          </w:tcPr>
          <w:p w14:paraId="18705C24" w14:textId="77777777" w:rsidR="008868DB" w:rsidRDefault="008868DB"/>
        </w:tc>
      </w:tr>
    </w:tbl>
    <w:p w14:paraId="68B6A9C4" w14:textId="77777777" w:rsidR="00A72B06" w:rsidRDefault="008868DB">
      <w:r>
        <w:tab/>
      </w:r>
    </w:p>
    <w:sectPr w:rsidR="00A72B06" w:rsidSect="00832C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BA60D" w14:textId="77777777" w:rsidR="00FA5BA4" w:rsidRDefault="00FA5BA4" w:rsidP="00A72B06">
      <w:r>
        <w:separator/>
      </w:r>
    </w:p>
  </w:endnote>
  <w:endnote w:type="continuationSeparator" w:id="0">
    <w:p w14:paraId="4AC0778A" w14:textId="77777777" w:rsidR="00FA5BA4" w:rsidRDefault="00FA5BA4" w:rsidP="00A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5645" w14:textId="77777777" w:rsidR="00A72B06" w:rsidRPr="00A72B06" w:rsidRDefault="00A72B06" w:rsidP="00A72B06">
    <w:pPr>
      <w:rPr>
        <w:rFonts w:ascii="Avenir Book" w:eastAsia="Times New Roman" w:hAnsi="Avenir Book" w:cs="Times New Roman"/>
        <w:sz w:val="20"/>
        <w:szCs w:val="20"/>
      </w:rPr>
    </w:pPr>
    <w:r w:rsidRPr="00A72B06">
      <w:rPr>
        <w:rFonts w:ascii="Avenir Book" w:hAnsi="Avenir Book"/>
        <w:sz w:val="20"/>
        <w:szCs w:val="20"/>
      </w:rPr>
      <w:t xml:space="preserve">Source: </w:t>
    </w:r>
    <w:r w:rsidRPr="00A72B06">
      <w:rPr>
        <w:rFonts w:ascii="Avenir Book" w:eastAsia="Times New Roman" w:hAnsi="Avenir Book" w:cs="Arial"/>
        <w:color w:val="222222"/>
        <w:sz w:val="20"/>
        <w:szCs w:val="20"/>
        <w:shd w:val="clear" w:color="auto" w:fill="FFFFFF"/>
      </w:rPr>
      <w:t>Danielson, C. (2009). </w:t>
    </w:r>
    <w:r w:rsidRPr="00A72B06">
      <w:rPr>
        <w:rFonts w:ascii="Avenir Book" w:eastAsia="Times New Roman" w:hAnsi="Avenir Book" w:cs="Arial"/>
        <w:i/>
        <w:iCs/>
        <w:color w:val="222222"/>
        <w:sz w:val="20"/>
        <w:szCs w:val="20"/>
        <w:shd w:val="clear" w:color="auto" w:fill="FFFFFF"/>
      </w:rPr>
      <w:t>Implementing the Framework for Teaching in Enhancing Professional Practice</w:t>
    </w:r>
    <w:r w:rsidRPr="00A72B06">
      <w:rPr>
        <w:rFonts w:ascii="Avenir Book" w:eastAsia="Times New Roman" w:hAnsi="Avenir Book" w:cs="Arial"/>
        <w:color w:val="222222"/>
        <w:sz w:val="20"/>
        <w:szCs w:val="20"/>
        <w:shd w:val="clear" w:color="auto" w:fill="FFFFFF"/>
      </w:rPr>
      <w:t>. ASCD.</w:t>
    </w:r>
  </w:p>
  <w:p w14:paraId="595E671D" w14:textId="77777777" w:rsidR="00A72B06" w:rsidRDefault="00A72B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4D0D" w14:textId="77777777" w:rsidR="00FA5BA4" w:rsidRDefault="00FA5BA4" w:rsidP="00A72B06">
      <w:r>
        <w:separator/>
      </w:r>
    </w:p>
  </w:footnote>
  <w:footnote w:type="continuationSeparator" w:id="0">
    <w:p w14:paraId="1C6F193E" w14:textId="77777777" w:rsidR="00FA5BA4" w:rsidRDefault="00FA5BA4" w:rsidP="00A7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7B4B" w14:textId="77777777" w:rsidR="00A72B06" w:rsidRDefault="00A72B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E2110B" wp14:editId="74B4B3BA">
          <wp:simplePos x="0" y="0"/>
          <wp:positionH relativeFrom="column">
            <wp:posOffset>5422900</wp:posOffset>
          </wp:positionH>
          <wp:positionV relativeFrom="paragraph">
            <wp:posOffset>-340995</wp:posOffset>
          </wp:positionV>
          <wp:extent cx="1169670" cy="1259840"/>
          <wp:effectExtent l="0" t="0" r="0" b="10160"/>
          <wp:wrapTight wrapText="bothSides">
            <wp:wrapPolygon edited="0">
              <wp:start x="0" y="0"/>
              <wp:lineTo x="0" y="21339"/>
              <wp:lineTo x="21107" y="21339"/>
              <wp:lineTo x="21107" y="0"/>
              <wp:lineTo x="0" y="0"/>
            </wp:wrapPolygon>
          </wp:wrapTight>
          <wp:docPr id="1" name="Picture 1" descr="/Users/admin/Documents/Letterhead &amp; Logo /Screen Shot 2016-09-09 at 8.57.4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dmin/Documents/Letterhead &amp; Logo /Screen Shot 2016-09-09 at 8.57.4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5FD384" wp14:editId="1E424CFE">
          <wp:simplePos x="0" y="0"/>
          <wp:positionH relativeFrom="column">
            <wp:posOffset>-685165</wp:posOffset>
          </wp:positionH>
          <wp:positionV relativeFrom="paragraph">
            <wp:posOffset>-221615</wp:posOffset>
          </wp:positionV>
          <wp:extent cx="1111885" cy="796925"/>
          <wp:effectExtent l="0" t="0" r="5715" b="0"/>
          <wp:wrapTight wrapText="bothSides">
            <wp:wrapPolygon edited="0">
              <wp:start x="0" y="0"/>
              <wp:lineTo x="0" y="20653"/>
              <wp:lineTo x="21218" y="20653"/>
              <wp:lineTo x="21218" y="0"/>
              <wp:lineTo x="0" y="0"/>
            </wp:wrapPolygon>
          </wp:wrapTight>
          <wp:docPr id="3" name="Picture 3" descr="/Users/admin/Documents/Letterhead &amp; Logo /img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dmin/Documents/Letterhead &amp; Logo /imgr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06"/>
    <w:rsid w:val="00064530"/>
    <w:rsid w:val="00832CB1"/>
    <w:rsid w:val="008868DB"/>
    <w:rsid w:val="00A72B06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B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06"/>
  </w:style>
  <w:style w:type="paragraph" w:styleId="Footer">
    <w:name w:val="footer"/>
    <w:basedOn w:val="Normal"/>
    <w:link w:val="FooterChar"/>
    <w:uiPriority w:val="99"/>
    <w:unhideWhenUsed/>
    <w:rsid w:val="00A72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06"/>
  </w:style>
  <w:style w:type="character" w:customStyle="1" w:styleId="apple-converted-space">
    <w:name w:val="apple-converted-space"/>
    <w:basedOn w:val="DefaultParagraphFont"/>
    <w:rsid w:val="00A72B06"/>
  </w:style>
  <w:style w:type="table" w:styleId="TableGrid">
    <w:name w:val="Table Grid"/>
    <w:basedOn w:val="TableNormal"/>
    <w:uiPriority w:val="39"/>
    <w:rsid w:val="0088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Jeneca (75X754)</dc:creator>
  <cp:keywords/>
  <dc:description/>
  <cp:lastModifiedBy>Parker Jeneca (75X754)</cp:lastModifiedBy>
  <cp:revision>1</cp:revision>
  <dcterms:created xsi:type="dcterms:W3CDTF">2016-09-26T16:15:00Z</dcterms:created>
  <dcterms:modified xsi:type="dcterms:W3CDTF">2016-09-26T16:30:00Z</dcterms:modified>
</cp:coreProperties>
</file>