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1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  <w:gridCol w:w="2643"/>
      </w:tblGrid>
      <w:tr w:rsidR="00831B5F" w14:paraId="205EEFFA" w14:textId="77777777" w:rsidTr="00F86A5C">
        <w:trPr>
          <w:trHeight w:val="468"/>
        </w:trPr>
        <w:tc>
          <w:tcPr>
            <w:tcW w:w="2642" w:type="dxa"/>
            <w:vAlign w:val="center"/>
          </w:tcPr>
          <w:p w14:paraId="5C8E0B2C" w14:textId="77777777" w:rsidR="00831B5F" w:rsidRDefault="00831B5F" w:rsidP="00831B5F">
            <w:pPr>
              <w:spacing w:line="360" w:lineRule="auto"/>
              <w:jc w:val="center"/>
              <w:rPr>
                <w:rFonts w:eastAsia="Lantinghei TC Extralight"/>
              </w:rPr>
            </w:pPr>
            <w:r>
              <w:rPr>
                <w:rFonts w:eastAsia="Lantinghei TC Extralight"/>
              </w:rPr>
              <w:t>Scoring Criteria</w:t>
            </w:r>
          </w:p>
        </w:tc>
        <w:tc>
          <w:tcPr>
            <w:tcW w:w="2642" w:type="dxa"/>
            <w:vAlign w:val="center"/>
          </w:tcPr>
          <w:p w14:paraId="504F8E45" w14:textId="7C1A29F9" w:rsidR="00831B5F" w:rsidRPr="00862F6C" w:rsidRDefault="00831B5F" w:rsidP="00831B5F">
            <w:pPr>
              <w:spacing w:line="360" w:lineRule="auto"/>
              <w:jc w:val="center"/>
              <w:rPr>
                <w:rFonts w:eastAsia="Lantinghei TC Extralight"/>
                <w:sz w:val="22"/>
                <w:szCs w:val="22"/>
              </w:rPr>
            </w:pPr>
            <w:r w:rsidRPr="00862F6C">
              <w:rPr>
                <w:rFonts w:eastAsia="Lantinghei TC Extralight"/>
                <w:sz w:val="22"/>
                <w:szCs w:val="22"/>
              </w:rPr>
              <w:t>Exceeding Expectations</w:t>
            </w:r>
            <w:r w:rsidR="00862F6C" w:rsidRPr="00862F6C">
              <w:rPr>
                <w:rFonts w:eastAsia="Lantinghei TC Extralight"/>
                <w:sz w:val="22"/>
                <w:szCs w:val="22"/>
              </w:rPr>
              <w:t xml:space="preserve"> (4)</w:t>
            </w:r>
          </w:p>
        </w:tc>
        <w:tc>
          <w:tcPr>
            <w:tcW w:w="2642" w:type="dxa"/>
            <w:vAlign w:val="center"/>
          </w:tcPr>
          <w:p w14:paraId="1711CD80" w14:textId="12C921BB" w:rsidR="00831B5F" w:rsidRPr="00862F6C" w:rsidRDefault="00831B5F" w:rsidP="00831B5F">
            <w:pPr>
              <w:spacing w:line="360" w:lineRule="auto"/>
              <w:jc w:val="center"/>
              <w:rPr>
                <w:rFonts w:eastAsia="Lantinghei TC Extralight"/>
                <w:sz w:val="22"/>
                <w:szCs w:val="22"/>
              </w:rPr>
            </w:pPr>
            <w:r w:rsidRPr="00862F6C">
              <w:rPr>
                <w:rFonts w:eastAsia="Lantinghei TC Extralight"/>
                <w:sz w:val="22"/>
                <w:szCs w:val="22"/>
              </w:rPr>
              <w:t>Meeting Expectations</w:t>
            </w:r>
            <w:r w:rsidR="00862F6C" w:rsidRPr="00862F6C">
              <w:rPr>
                <w:rFonts w:eastAsia="Lantinghei TC Extralight"/>
                <w:sz w:val="22"/>
                <w:szCs w:val="22"/>
              </w:rPr>
              <w:t xml:space="preserve"> (3)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21057893" w14:textId="491FC88B" w:rsidR="00831B5F" w:rsidRPr="00862F6C" w:rsidRDefault="00831B5F" w:rsidP="00F86A5C">
            <w:pPr>
              <w:jc w:val="center"/>
              <w:rPr>
                <w:rFonts w:eastAsia="Lantinghei TC Extralight"/>
                <w:sz w:val="22"/>
                <w:szCs w:val="22"/>
              </w:rPr>
            </w:pPr>
            <w:r w:rsidRPr="00862F6C">
              <w:rPr>
                <w:rFonts w:eastAsia="Lantinghei TC Extralight"/>
                <w:sz w:val="22"/>
                <w:szCs w:val="22"/>
              </w:rPr>
              <w:t>Approaching Expectation</w:t>
            </w:r>
            <w:r w:rsidR="00862F6C" w:rsidRPr="00862F6C">
              <w:rPr>
                <w:rFonts w:eastAsia="Lantinghei TC Extralight"/>
                <w:sz w:val="22"/>
                <w:szCs w:val="22"/>
              </w:rPr>
              <w:t xml:space="preserve"> (2)</w:t>
            </w:r>
          </w:p>
        </w:tc>
        <w:tc>
          <w:tcPr>
            <w:tcW w:w="2643" w:type="dxa"/>
            <w:vAlign w:val="center"/>
          </w:tcPr>
          <w:p w14:paraId="69EF6768" w14:textId="635D4C85" w:rsidR="00831B5F" w:rsidRPr="00862F6C" w:rsidRDefault="00831B5F" w:rsidP="00831B5F">
            <w:pPr>
              <w:spacing w:line="360" w:lineRule="auto"/>
              <w:jc w:val="center"/>
              <w:rPr>
                <w:rFonts w:eastAsia="Lantinghei TC Extralight"/>
                <w:sz w:val="22"/>
                <w:szCs w:val="22"/>
              </w:rPr>
            </w:pPr>
            <w:r w:rsidRPr="00862F6C">
              <w:rPr>
                <w:rFonts w:eastAsia="Lantinghei TC Extralight"/>
                <w:sz w:val="22"/>
                <w:szCs w:val="22"/>
              </w:rPr>
              <w:t>Below Expectations</w:t>
            </w:r>
            <w:r w:rsidR="00862F6C" w:rsidRPr="00862F6C">
              <w:rPr>
                <w:rFonts w:eastAsia="Lantinghei TC Extralight"/>
                <w:sz w:val="22"/>
                <w:szCs w:val="22"/>
              </w:rPr>
              <w:t xml:space="preserve"> (1)</w:t>
            </w:r>
          </w:p>
        </w:tc>
      </w:tr>
      <w:tr w:rsidR="00831B5F" w14:paraId="3C051E33" w14:textId="77777777" w:rsidTr="00831B5F">
        <w:trPr>
          <w:trHeight w:val="1502"/>
        </w:trPr>
        <w:tc>
          <w:tcPr>
            <w:tcW w:w="2642" w:type="dxa"/>
            <w:vAlign w:val="center"/>
          </w:tcPr>
          <w:p w14:paraId="75291293" w14:textId="0D4D63DC" w:rsidR="00831B5F" w:rsidRDefault="00862F6C" w:rsidP="00831B5F">
            <w:pPr>
              <w:spacing w:line="360" w:lineRule="auto"/>
              <w:jc w:val="center"/>
              <w:rPr>
                <w:rFonts w:eastAsia="Lantinghei TC Extralight"/>
              </w:rPr>
            </w:pPr>
            <w:r>
              <w:rPr>
                <w:rFonts w:eastAsia="Lantinghei TC Extralight"/>
              </w:rPr>
              <w:t xml:space="preserve">Criteria 1: </w:t>
            </w:r>
            <w:r w:rsidR="00831B5F">
              <w:rPr>
                <w:rFonts w:eastAsia="Lantinghei TC Extralight"/>
              </w:rPr>
              <w:t>Focus</w:t>
            </w:r>
          </w:p>
        </w:tc>
        <w:tc>
          <w:tcPr>
            <w:tcW w:w="2642" w:type="dxa"/>
          </w:tcPr>
          <w:p w14:paraId="43BA798E" w14:textId="01B2DF38" w:rsidR="00831B5F" w:rsidRPr="00EA7704" w:rsidRDefault="00360991" w:rsidP="00F86A5C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>Student addresses prompt in an engaging way</w:t>
            </w:r>
            <w:r w:rsidR="00F0217D">
              <w:rPr>
                <w:rFonts w:eastAsia="Lantinghei TC Extralight"/>
                <w:sz w:val="20"/>
                <w:szCs w:val="20"/>
              </w:rPr>
              <w:t xml:space="preserve"> (e.g. a hook)</w:t>
            </w:r>
            <w:r w:rsidRPr="00EA7704">
              <w:rPr>
                <w:rFonts w:eastAsia="Lantinghei TC Extralight"/>
                <w:sz w:val="20"/>
                <w:szCs w:val="20"/>
              </w:rPr>
              <w:t>. The claim or topic is compelling and/or arguable.</w:t>
            </w:r>
          </w:p>
        </w:tc>
        <w:tc>
          <w:tcPr>
            <w:tcW w:w="2642" w:type="dxa"/>
          </w:tcPr>
          <w:p w14:paraId="63D602A4" w14:textId="77777777" w:rsidR="00831B5F" w:rsidRPr="00EA7704" w:rsidRDefault="00F86A5C" w:rsidP="00F86A5C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>Student addresses prompt and clearly introduces the topic</w:t>
            </w:r>
            <w:r w:rsidR="00D73B85" w:rsidRPr="00EA7704">
              <w:rPr>
                <w:rFonts w:eastAsia="Lantinghei TC Extralight"/>
                <w:sz w:val="20"/>
                <w:szCs w:val="20"/>
              </w:rPr>
              <w:t>/claim</w:t>
            </w:r>
            <w:r w:rsidRPr="00EA7704">
              <w:rPr>
                <w:rFonts w:eastAsia="Lantinghei TC Extralight"/>
                <w:sz w:val="20"/>
                <w:szCs w:val="20"/>
              </w:rPr>
              <w:t>.</w:t>
            </w:r>
          </w:p>
        </w:tc>
        <w:tc>
          <w:tcPr>
            <w:tcW w:w="2642" w:type="dxa"/>
          </w:tcPr>
          <w:p w14:paraId="2430476A" w14:textId="43314560" w:rsidR="00831B5F" w:rsidRPr="00EA7704" w:rsidRDefault="007849CC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>Student attempts to address the prompt and introduces a topic/claim.</w:t>
            </w:r>
          </w:p>
        </w:tc>
        <w:tc>
          <w:tcPr>
            <w:tcW w:w="2643" w:type="dxa"/>
          </w:tcPr>
          <w:p w14:paraId="6B306E52" w14:textId="543F458C" w:rsidR="00831B5F" w:rsidRPr="00EA7704" w:rsidRDefault="007849CC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>Student does not address the prompt and does not introduce a topic.</w:t>
            </w:r>
          </w:p>
        </w:tc>
      </w:tr>
      <w:tr w:rsidR="00831B5F" w14:paraId="1DBC2264" w14:textId="77777777" w:rsidTr="00EA7704">
        <w:trPr>
          <w:trHeight w:val="1835"/>
        </w:trPr>
        <w:tc>
          <w:tcPr>
            <w:tcW w:w="2642" w:type="dxa"/>
            <w:vAlign w:val="center"/>
          </w:tcPr>
          <w:p w14:paraId="2B645F46" w14:textId="6CFCA4B8" w:rsidR="00831B5F" w:rsidRDefault="00862F6C" w:rsidP="00831B5F">
            <w:pPr>
              <w:spacing w:line="360" w:lineRule="auto"/>
              <w:jc w:val="center"/>
              <w:rPr>
                <w:rFonts w:eastAsia="Lantinghei TC Extralight"/>
              </w:rPr>
            </w:pPr>
            <w:r>
              <w:rPr>
                <w:rFonts w:eastAsia="Lantinghei TC Extralight"/>
              </w:rPr>
              <w:t xml:space="preserve">Criteria 2: </w:t>
            </w:r>
            <w:r w:rsidR="00831B5F">
              <w:rPr>
                <w:rFonts w:eastAsia="Lantinghei TC Extralight"/>
              </w:rPr>
              <w:t>Development</w:t>
            </w:r>
          </w:p>
        </w:tc>
        <w:tc>
          <w:tcPr>
            <w:tcW w:w="2642" w:type="dxa"/>
          </w:tcPr>
          <w:p w14:paraId="44A7C49D" w14:textId="14EC1023" w:rsidR="00831B5F" w:rsidRPr="00EA7704" w:rsidRDefault="005B0043" w:rsidP="00F86A5C">
            <w:pPr>
              <w:rPr>
                <w:rFonts w:eastAsia="Lantinghei TC Extralight"/>
                <w:b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>Student selects the most sufficient and relevant details/evidence to develop their topic.</w:t>
            </w:r>
            <w:r w:rsidR="003A5597" w:rsidRPr="00EA7704">
              <w:rPr>
                <w:rFonts w:eastAsia="Lantinghei TC Extralight"/>
                <w:sz w:val="20"/>
                <w:szCs w:val="20"/>
              </w:rPr>
              <w:t xml:space="preserve"> Cites evidence from reliable sources when appropriate.</w:t>
            </w:r>
          </w:p>
        </w:tc>
        <w:tc>
          <w:tcPr>
            <w:tcW w:w="2642" w:type="dxa"/>
          </w:tcPr>
          <w:p w14:paraId="732EA01C" w14:textId="76C011F5" w:rsidR="00831B5F" w:rsidRPr="00EA7704" w:rsidRDefault="0004353C" w:rsidP="005B0043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 xml:space="preserve">Student </w:t>
            </w:r>
            <w:r w:rsidR="005B0043" w:rsidRPr="00EA7704">
              <w:rPr>
                <w:rFonts w:eastAsia="Lantinghei TC Extralight"/>
                <w:sz w:val="20"/>
                <w:szCs w:val="20"/>
              </w:rPr>
              <w:t>selects</w:t>
            </w:r>
            <w:r w:rsidRPr="00EA7704">
              <w:rPr>
                <w:rFonts w:eastAsia="Lantinghei TC Extralight"/>
                <w:sz w:val="20"/>
                <w:szCs w:val="20"/>
              </w:rPr>
              <w:t xml:space="preserve"> sufficient and relevant </w:t>
            </w:r>
            <w:r w:rsidR="00716891" w:rsidRPr="00EA7704">
              <w:rPr>
                <w:rFonts w:eastAsia="Lantinghei TC Extralight"/>
                <w:sz w:val="20"/>
                <w:szCs w:val="20"/>
              </w:rPr>
              <w:t>details/evidence to develop their topic.</w:t>
            </w:r>
            <w:r w:rsidR="000447F3" w:rsidRPr="00EA7704">
              <w:rPr>
                <w:rFonts w:eastAsia="Lantinghei TC Extralight"/>
                <w:sz w:val="20"/>
                <w:szCs w:val="20"/>
              </w:rPr>
              <w:t xml:space="preserve"> Cites evidence from reliable sources when appropriate.</w:t>
            </w:r>
          </w:p>
        </w:tc>
        <w:tc>
          <w:tcPr>
            <w:tcW w:w="2642" w:type="dxa"/>
          </w:tcPr>
          <w:p w14:paraId="5EC153A5" w14:textId="4750D0DF" w:rsidR="00831B5F" w:rsidRPr="00EA7704" w:rsidRDefault="00DD10AF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 xml:space="preserve">Student provides details/evidence to develop topic. Student references sources when appropriate. </w:t>
            </w:r>
          </w:p>
        </w:tc>
        <w:tc>
          <w:tcPr>
            <w:tcW w:w="2643" w:type="dxa"/>
          </w:tcPr>
          <w:p w14:paraId="39B2DC59" w14:textId="4A192F1D" w:rsidR="00831B5F" w:rsidRPr="00EA7704" w:rsidRDefault="007240AF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>Student</w:t>
            </w:r>
            <w:r w:rsidR="007849CC">
              <w:rPr>
                <w:rFonts w:eastAsia="Lantinghei TC Extralight"/>
                <w:sz w:val="20"/>
                <w:szCs w:val="20"/>
              </w:rPr>
              <w:t xml:space="preserve"> does not develop topic with details/evidence.</w:t>
            </w:r>
          </w:p>
        </w:tc>
      </w:tr>
      <w:tr w:rsidR="00831B5F" w14:paraId="04ABD571" w14:textId="77777777" w:rsidTr="0077482B">
        <w:trPr>
          <w:trHeight w:val="1745"/>
        </w:trPr>
        <w:tc>
          <w:tcPr>
            <w:tcW w:w="2642" w:type="dxa"/>
            <w:vAlign w:val="center"/>
          </w:tcPr>
          <w:p w14:paraId="55802AEC" w14:textId="334810B8" w:rsidR="00831B5F" w:rsidRDefault="00862F6C" w:rsidP="00831B5F">
            <w:pPr>
              <w:spacing w:line="360" w:lineRule="auto"/>
              <w:jc w:val="center"/>
              <w:rPr>
                <w:rFonts w:eastAsia="Lantinghei TC Extralight"/>
              </w:rPr>
            </w:pPr>
            <w:r>
              <w:rPr>
                <w:rFonts w:eastAsia="Lantinghei TC Extralight"/>
              </w:rPr>
              <w:t xml:space="preserve">Criteria 3: </w:t>
            </w:r>
            <w:r w:rsidR="00831B5F">
              <w:rPr>
                <w:rFonts w:eastAsia="Lantinghei TC Extralight"/>
              </w:rPr>
              <w:t>Structure</w:t>
            </w:r>
          </w:p>
        </w:tc>
        <w:tc>
          <w:tcPr>
            <w:tcW w:w="2642" w:type="dxa"/>
          </w:tcPr>
          <w:p w14:paraId="30FB7C59" w14:textId="7BCFE035" w:rsidR="00831B5F" w:rsidRPr="00EA7704" w:rsidRDefault="004E7AE5" w:rsidP="00F86A5C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>Student sequences details/evidence in the most logical order and uses varied and appropriate transitions to build cohesion.</w:t>
            </w:r>
          </w:p>
        </w:tc>
        <w:tc>
          <w:tcPr>
            <w:tcW w:w="2642" w:type="dxa"/>
          </w:tcPr>
          <w:p w14:paraId="3ADE294A" w14:textId="68AACEE4" w:rsidR="00831B5F" w:rsidRPr="00EA7704" w:rsidRDefault="004E7AE5" w:rsidP="004E7AE5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>Student sequences details/evidence in a logical order and uses transitions to build cohesion.</w:t>
            </w:r>
          </w:p>
        </w:tc>
        <w:tc>
          <w:tcPr>
            <w:tcW w:w="2642" w:type="dxa"/>
          </w:tcPr>
          <w:p w14:paraId="77E2D63E" w14:textId="47899838" w:rsidR="00831B5F" w:rsidRPr="00EA7704" w:rsidRDefault="001A1AD4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 xml:space="preserve">Student sequencing of details/evidence is not completely logical and uses the same transition repeatedly. </w:t>
            </w:r>
          </w:p>
        </w:tc>
        <w:tc>
          <w:tcPr>
            <w:tcW w:w="2643" w:type="dxa"/>
          </w:tcPr>
          <w:p w14:paraId="54420AF9" w14:textId="063CD422" w:rsidR="00831B5F" w:rsidRPr="00EA7704" w:rsidRDefault="001A1AD4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 xml:space="preserve">Student does not have a logical sequence for details/evidence and does not use transitions. </w:t>
            </w:r>
          </w:p>
        </w:tc>
      </w:tr>
      <w:tr w:rsidR="00831B5F" w14:paraId="11F74E84" w14:textId="77777777" w:rsidTr="00831B5F">
        <w:trPr>
          <w:trHeight w:val="1722"/>
        </w:trPr>
        <w:tc>
          <w:tcPr>
            <w:tcW w:w="2642" w:type="dxa"/>
            <w:vAlign w:val="center"/>
          </w:tcPr>
          <w:p w14:paraId="4F280181" w14:textId="6EB62FA5" w:rsidR="00831B5F" w:rsidRDefault="00862F6C" w:rsidP="00831B5F">
            <w:pPr>
              <w:spacing w:line="360" w:lineRule="auto"/>
              <w:jc w:val="center"/>
              <w:rPr>
                <w:rFonts w:eastAsia="Lantinghei TC Extralight"/>
              </w:rPr>
            </w:pPr>
            <w:r>
              <w:rPr>
                <w:rFonts w:eastAsia="Lantinghei TC Extralight"/>
              </w:rPr>
              <w:t xml:space="preserve">Criteria 4: </w:t>
            </w:r>
            <w:r w:rsidR="00831B5F">
              <w:rPr>
                <w:rFonts w:eastAsia="Lantinghei TC Extralight"/>
              </w:rPr>
              <w:t>Audience</w:t>
            </w:r>
          </w:p>
        </w:tc>
        <w:tc>
          <w:tcPr>
            <w:tcW w:w="2642" w:type="dxa"/>
          </w:tcPr>
          <w:p w14:paraId="4CCE8735" w14:textId="0A11D39A" w:rsidR="00831B5F" w:rsidRPr="00EA7704" w:rsidRDefault="00117360" w:rsidP="00117360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>Student writes appropriately for the audience’s level of knowledge or expertise on the topic. The student maintains a formal tone.</w:t>
            </w:r>
          </w:p>
        </w:tc>
        <w:tc>
          <w:tcPr>
            <w:tcW w:w="2642" w:type="dxa"/>
          </w:tcPr>
          <w:p w14:paraId="2A25D1D3" w14:textId="283DABCE" w:rsidR="00831B5F" w:rsidRPr="00EA7704" w:rsidRDefault="00117360" w:rsidP="00F86A5C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>Student considers their target audience’s level of knowledge or expertise regarding the topic when writing. The student maintains a formal tone.</w:t>
            </w:r>
          </w:p>
        </w:tc>
        <w:tc>
          <w:tcPr>
            <w:tcW w:w="2642" w:type="dxa"/>
          </w:tcPr>
          <w:p w14:paraId="07EF4FC4" w14:textId="39DD5419" w:rsidR="00831B5F" w:rsidRPr="00EA7704" w:rsidRDefault="00774043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>Student attempts to consider the audience’s knowledge or expertise on the topic. Student wavers between a formal and informal tone.</w:t>
            </w:r>
          </w:p>
        </w:tc>
        <w:tc>
          <w:tcPr>
            <w:tcW w:w="2643" w:type="dxa"/>
          </w:tcPr>
          <w:p w14:paraId="02D3C9F4" w14:textId="7AF00816" w:rsidR="00831B5F" w:rsidRPr="00EA7704" w:rsidRDefault="00774043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>Student does not write with the audience in mind and uses an informal tone.</w:t>
            </w:r>
          </w:p>
        </w:tc>
      </w:tr>
      <w:tr w:rsidR="00831B5F" w14:paraId="4DB59D52" w14:textId="77777777" w:rsidTr="00831B5F">
        <w:trPr>
          <w:trHeight w:val="1328"/>
        </w:trPr>
        <w:tc>
          <w:tcPr>
            <w:tcW w:w="2642" w:type="dxa"/>
            <w:vAlign w:val="center"/>
          </w:tcPr>
          <w:p w14:paraId="578BCC43" w14:textId="5E4EADBF" w:rsidR="00831B5F" w:rsidRDefault="00862F6C" w:rsidP="00831B5F">
            <w:pPr>
              <w:spacing w:line="360" w:lineRule="auto"/>
              <w:jc w:val="center"/>
              <w:rPr>
                <w:rFonts w:eastAsia="Lantinghei TC Extralight"/>
              </w:rPr>
            </w:pPr>
            <w:r>
              <w:rPr>
                <w:rFonts w:eastAsia="Lantinghei TC Extralight"/>
              </w:rPr>
              <w:t xml:space="preserve">Criteria 5: </w:t>
            </w:r>
            <w:r w:rsidR="00831B5F">
              <w:rPr>
                <w:rFonts w:eastAsia="Lantinghei TC Extralight"/>
              </w:rPr>
              <w:t>Conventions</w:t>
            </w:r>
          </w:p>
        </w:tc>
        <w:tc>
          <w:tcPr>
            <w:tcW w:w="2642" w:type="dxa"/>
          </w:tcPr>
          <w:p w14:paraId="2927FA90" w14:textId="172768D7" w:rsidR="00831B5F" w:rsidRPr="00EA7704" w:rsidRDefault="00117360" w:rsidP="00F86A5C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 xml:space="preserve">Student consistently uses </w:t>
            </w:r>
            <w:r w:rsidR="00EA7704" w:rsidRPr="00EA7704">
              <w:rPr>
                <w:rFonts w:eastAsia="Lantinghei TC Extralight"/>
                <w:sz w:val="20"/>
                <w:szCs w:val="20"/>
              </w:rPr>
              <w:t>correct and varied sentence structure, grammar and punctuation with no errors.</w:t>
            </w:r>
          </w:p>
        </w:tc>
        <w:tc>
          <w:tcPr>
            <w:tcW w:w="2642" w:type="dxa"/>
          </w:tcPr>
          <w:p w14:paraId="7DC42014" w14:textId="0575A025" w:rsidR="00831B5F" w:rsidRPr="00EA7704" w:rsidRDefault="00117360" w:rsidP="00117360">
            <w:pPr>
              <w:rPr>
                <w:rFonts w:eastAsia="Lantinghei TC Extralight"/>
                <w:sz w:val="20"/>
                <w:szCs w:val="20"/>
              </w:rPr>
            </w:pPr>
            <w:r w:rsidRPr="00EA7704">
              <w:rPr>
                <w:rFonts w:eastAsia="Lantinghei TC Extralight"/>
                <w:sz w:val="20"/>
                <w:szCs w:val="20"/>
              </w:rPr>
              <w:t>Student uses appropriate grammar, sentence structure and punctuation with 1-2 errors</w:t>
            </w:r>
            <w:r w:rsidR="00862F6C">
              <w:rPr>
                <w:rFonts w:eastAsia="Lantinghei TC Extralight"/>
                <w:sz w:val="20"/>
                <w:szCs w:val="20"/>
              </w:rPr>
              <w:t xml:space="preserve"> that impede understanding.</w:t>
            </w:r>
          </w:p>
        </w:tc>
        <w:tc>
          <w:tcPr>
            <w:tcW w:w="2642" w:type="dxa"/>
          </w:tcPr>
          <w:p w14:paraId="680FA130" w14:textId="1C25AB0B" w:rsidR="00831B5F" w:rsidRPr="00EA7704" w:rsidRDefault="00774043" w:rsidP="00F86A5C">
            <w:pPr>
              <w:rPr>
                <w:rFonts w:eastAsia="Lantinghei TC Extralight"/>
                <w:sz w:val="20"/>
                <w:szCs w:val="20"/>
              </w:rPr>
            </w:pPr>
            <w:proofErr w:type="gramStart"/>
            <w:r>
              <w:rPr>
                <w:rFonts w:eastAsia="Lantinghei TC Extralight"/>
                <w:sz w:val="20"/>
                <w:szCs w:val="20"/>
              </w:rPr>
              <w:t>Student attemp</w:t>
            </w:r>
            <w:bookmarkStart w:id="0" w:name="_GoBack"/>
            <w:bookmarkEnd w:id="0"/>
            <w:r>
              <w:rPr>
                <w:rFonts w:eastAsia="Lantinghei TC Extralight"/>
                <w:sz w:val="20"/>
                <w:szCs w:val="20"/>
              </w:rPr>
              <w:t>ts appropriate grammar, sentence str</w:t>
            </w:r>
            <w:r w:rsidR="00862F6C">
              <w:rPr>
                <w:rFonts w:eastAsia="Lantinghei TC Extralight"/>
                <w:sz w:val="20"/>
                <w:szCs w:val="20"/>
              </w:rPr>
              <w:t>ucture and punctuation but make</w:t>
            </w:r>
            <w:r w:rsidR="005A709E">
              <w:rPr>
                <w:rFonts w:eastAsia="Lantinghei TC Extralight"/>
                <w:sz w:val="20"/>
                <w:szCs w:val="20"/>
              </w:rPr>
              <w:t>s</w:t>
            </w:r>
            <w:proofErr w:type="gramEnd"/>
            <w:r>
              <w:rPr>
                <w:rFonts w:eastAsia="Lantinghei TC Extralight"/>
                <w:sz w:val="20"/>
                <w:szCs w:val="20"/>
              </w:rPr>
              <w:t xml:space="preserve"> 3-5 errors</w:t>
            </w:r>
            <w:r w:rsidR="00862F6C">
              <w:rPr>
                <w:rFonts w:eastAsia="Lantinghei TC Extralight"/>
                <w:sz w:val="20"/>
                <w:szCs w:val="20"/>
              </w:rPr>
              <w:t xml:space="preserve"> that impede understanding.</w:t>
            </w:r>
          </w:p>
        </w:tc>
        <w:tc>
          <w:tcPr>
            <w:tcW w:w="2643" w:type="dxa"/>
          </w:tcPr>
          <w:p w14:paraId="3AA7AD71" w14:textId="59839FBC" w:rsidR="00831B5F" w:rsidRPr="00EA7704" w:rsidRDefault="00774043" w:rsidP="00F86A5C">
            <w:pPr>
              <w:rPr>
                <w:rFonts w:eastAsia="Lantinghei TC Extralight"/>
                <w:sz w:val="20"/>
                <w:szCs w:val="20"/>
              </w:rPr>
            </w:pPr>
            <w:r>
              <w:rPr>
                <w:rFonts w:eastAsia="Lantinghei TC Extralight"/>
                <w:sz w:val="20"/>
                <w:szCs w:val="20"/>
              </w:rPr>
              <w:t>Student minimally attempts and there are over 5 errors</w:t>
            </w:r>
            <w:r w:rsidR="00862F6C">
              <w:rPr>
                <w:rFonts w:eastAsia="Lantinghei TC Extralight"/>
                <w:sz w:val="20"/>
                <w:szCs w:val="20"/>
              </w:rPr>
              <w:t xml:space="preserve"> that impede understanding.</w:t>
            </w:r>
          </w:p>
        </w:tc>
      </w:tr>
    </w:tbl>
    <w:p w14:paraId="4B612163" w14:textId="77777777" w:rsidR="00A4028A" w:rsidRDefault="006D3ED5"/>
    <w:sectPr w:rsidR="00A4028A" w:rsidSect="00831B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Lantinghei TC Extralight">
    <w:panose1 w:val="03000509000000000000"/>
    <w:charset w:val="88"/>
    <w:family w:val="auto"/>
    <w:pitch w:val="variable"/>
    <w:sig w:usb0="00000001" w:usb1="080E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F"/>
    <w:rsid w:val="0004353C"/>
    <w:rsid w:val="000447F3"/>
    <w:rsid w:val="000653B2"/>
    <w:rsid w:val="00117360"/>
    <w:rsid w:val="001A1AD4"/>
    <w:rsid w:val="00360991"/>
    <w:rsid w:val="003A5597"/>
    <w:rsid w:val="0047425B"/>
    <w:rsid w:val="004E7AE5"/>
    <w:rsid w:val="005A709E"/>
    <w:rsid w:val="005B0043"/>
    <w:rsid w:val="00716891"/>
    <w:rsid w:val="007240AF"/>
    <w:rsid w:val="00774043"/>
    <w:rsid w:val="0077482B"/>
    <w:rsid w:val="007849CC"/>
    <w:rsid w:val="007A6242"/>
    <w:rsid w:val="00831B5F"/>
    <w:rsid w:val="00862F6C"/>
    <w:rsid w:val="00AA4261"/>
    <w:rsid w:val="00C4044E"/>
    <w:rsid w:val="00D73B85"/>
    <w:rsid w:val="00DD10AF"/>
    <w:rsid w:val="00EA7704"/>
    <w:rsid w:val="00F0217D"/>
    <w:rsid w:val="00F03010"/>
    <w:rsid w:val="00F85D7D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896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5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5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 Samantha</dc:creator>
  <cp:keywords/>
  <dc:description/>
  <cp:lastModifiedBy>User</cp:lastModifiedBy>
  <cp:revision>2</cp:revision>
  <cp:lastPrinted>2016-10-14T13:17:00Z</cp:lastPrinted>
  <dcterms:created xsi:type="dcterms:W3CDTF">2016-12-12T21:35:00Z</dcterms:created>
  <dcterms:modified xsi:type="dcterms:W3CDTF">2016-12-12T21:35:00Z</dcterms:modified>
</cp:coreProperties>
</file>